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F04" w:rsidRDefault="00D3478F">
      <w:pPr>
        <w:rPr>
          <w:lang w:val="ka-GE"/>
        </w:rPr>
      </w:pPr>
      <w:r>
        <w:rPr>
          <w:lang w:val="ka-GE"/>
        </w:rPr>
        <w:t>მოგესალმებით, ქალაბატონო მაია!</w:t>
      </w:r>
    </w:p>
    <w:p w:rsidR="00D3478F" w:rsidRDefault="00D3478F">
      <w:pPr>
        <w:rPr>
          <w:lang w:val="ka-GE"/>
        </w:rPr>
      </w:pPr>
      <w:r>
        <w:rPr>
          <w:lang w:val="ka-GE"/>
        </w:rPr>
        <w:t>ბატონი  ზაზას დაბრუნების შემდეგ, პირველივე კვირაში გთხოვთ, წარმოგვიდგინოთ პროგრამის მომწოდებელთა სია (სამედიცინო დაწესებულებები, სააფთიაქო ქსელები და ა.შ.) წლებისა და თვეების მიხედვით (თვეების იმისათვის, რომ დადგინდეს პროგრამაში  შემოსვლისა და გასვლის ზუსტი პერიოდები) თითოეულ კომპონენტზე:</w:t>
      </w:r>
    </w:p>
    <w:p w:rsidR="00D3478F" w:rsidRDefault="00D3478F" w:rsidP="00D3478F">
      <w:pPr>
        <w:pStyle w:val="ListParagraph"/>
        <w:numPr>
          <w:ilvl w:val="0"/>
          <w:numId w:val="1"/>
        </w:numPr>
        <w:jc w:val="both"/>
        <w:rPr>
          <w:lang w:val="ka-GE"/>
        </w:rPr>
      </w:pPr>
      <w:r w:rsidRPr="00D3478F">
        <w:rPr>
          <w:b/>
          <w:lang w:val="ka-GE"/>
        </w:rPr>
        <w:t>გეგმური ამბულატორიული მომსახურების კომპონენტი</w:t>
      </w:r>
      <w:r w:rsidRPr="00D3478F">
        <w:rPr>
          <w:lang w:val="ka-GE"/>
        </w:rPr>
        <w:t xml:space="preserve"> (კაპიტაცია</w:t>
      </w:r>
      <w:r>
        <w:rPr>
          <w:lang w:val="ka-GE"/>
        </w:rPr>
        <w:t>);</w:t>
      </w:r>
    </w:p>
    <w:p w:rsidR="00D3478F" w:rsidRDefault="00D3478F" w:rsidP="00D3478F">
      <w:pPr>
        <w:pStyle w:val="ListParagraph"/>
        <w:numPr>
          <w:ilvl w:val="0"/>
          <w:numId w:val="1"/>
        </w:numPr>
        <w:ind w:left="0" w:firstLine="360"/>
        <w:jc w:val="both"/>
        <w:rPr>
          <w:lang w:val="ka-GE"/>
        </w:rPr>
      </w:pPr>
      <w:r w:rsidRPr="00D3478F">
        <w:rPr>
          <w:b/>
          <w:lang w:val="ka-GE"/>
        </w:rPr>
        <w:t>სამკურნალო საშუალებების, მათ შორის ონკომედიკამენტების (ქიმიოთერაპია და ჰორმონოთერაპია კომპონენტის ფარგლებში) მიმწოდებლები</w:t>
      </w:r>
      <w:r w:rsidRPr="00D3478F">
        <w:rPr>
          <w:lang w:val="ka-GE"/>
        </w:rPr>
        <w:t xml:space="preserve">; </w:t>
      </w:r>
    </w:p>
    <w:p w:rsidR="00D3478F" w:rsidRPr="00D3478F" w:rsidRDefault="00D3478F" w:rsidP="00D3478F">
      <w:pPr>
        <w:pStyle w:val="ListParagraph"/>
        <w:numPr>
          <w:ilvl w:val="0"/>
          <w:numId w:val="1"/>
        </w:numPr>
        <w:ind w:left="0" w:firstLine="360"/>
        <w:jc w:val="both"/>
        <w:rPr>
          <w:lang w:val="ka-GE"/>
        </w:rPr>
      </w:pPr>
      <w:r w:rsidRPr="00D3478F">
        <w:rPr>
          <w:b/>
          <w:lang w:val="ka-GE"/>
        </w:rPr>
        <w:t>მშობიარობა და საკეისრო კვეთისა და მაღალი რისკის ორსულთა, მშობიარეთა და მელოგინეთა სტაციონარული სამედიცინო მომსახურებ</w:t>
      </w:r>
      <w:r w:rsidRPr="00D3478F">
        <w:rPr>
          <w:b/>
          <w:lang w:val="ka-GE"/>
        </w:rPr>
        <w:t xml:space="preserve">ის </w:t>
      </w:r>
      <w:r w:rsidRPr="00D3478F">
        <w:rPr>
          <w:b/>
          <w:lang w:val="ka-GE"/>
        </w:rPr>
        <w:t xml:space="preserve"> კომპონენტი</w:t>
      </w:r>
      <w:r>
        <w:rPr>
          <w:b/>
          <w:lang w:val="ka-GE"/>
        </w:rPr>
        <w:t>;</w:t>
      </w:r>
    </w:p>
    <w:p w:rsidR="00D3478F" w:rsidRPr="00D3478F" w:rsidRDefault="00D3478F" w:rsidP="00D3478F">
      <w:pPr>
        <w:pStyle w:val="ListParagraph"/>
        <w:numPr>
          <w:ilvl w:val="0"/>
          <w:numId w:val="1"/>
        </w:numPr>
        <w:spacing w:after="0"/>
        <w:ind w:left="0" w:firstLine="360"/>
        <w:jc w:val="both"/>
        <w:rPr>
          <w:lang w:val="ka-GE"/>
        </w:rPr>
      </w:pPr>
      <w:r w:rsidRPr="00D3478F">
        <w:rPr>
          <w:b/>
          <w:lang w:val="ka-GE"/>
        </w:rPr>
        <w:t>კარდიოქირურგია/ინტერვენციული კარდიოლოგიის</w:t>
      </w:r>
      <w:r>
        <w:rPr>
          <w:b/>
          <w:lang w:val="ka-GE"/>
        </w:rPr>
        <w:t xml:space="preserve"> კომპონენტი;</w:t>
      </w:r>
    </w:p>
    <w:p w:rsidR="00D3478F" w:rsidRPr="00D3478F" w:rsidRDefault="00D3478F" w:rsidP="00D3478F">
      <w:pPr>
        <w:pStyle w:val="ListParagraph"/>
        <w:numPr>
          <w:ilvl w:val="0"/>
          <w:numId w:val="1"/>
        </w:numPr>
        <w:spacing w:after="0"/>
        <w:ind w:left="0" w:firstLine="360"/>
        <w:jc w:val="both"/>
        <w:rPr>
          <w:lang w:val="ka-GE"/>
        </w:rPr>
      </w:pPr>
      <w:r w:rsidRPr="00D3478F">
        <w:rPr>
          <w:b/>
          <w:lang w:val="ka-GE"/>
        </w:rPr>
        <w:t xml:space="preserve"> ქიმიოთერაპია და ჰორმონოთერაპიისა და სხივური თერაპიის კომპონენტები</w:t>
      </w:r>
      <w:r w:rsidRPr="00D3478F">
        <w:rPr>
          <w:b/>
          <w:lang w:val="ka-GE"/>
        </w:rPr>
        <w:t>;</w:t>
      </w:r>
      <w:r w:rsidRPr="00D3478F">
        <w:rPr>
          <w:b/>
          <w:lang w:val="ka-GE"/>
        </w:rPr>
        <w:t xml:space="preserve"> </w:t>
      </w:r>
    </w:p>
    <w:p w:rsidR="00D3478F" w:rsidRDefault="00D3478F" w:rsidP="00D3478F">
      <w:pPr>
        <w:pStyle w:val="ListParagraph"/>
        <w:numPr>
          <w:ilvl w:val="0"/>
          <w:numId w:val="1"/>
        </w:numPr>
        <w:spacing w:after="0"/>
        <w:ind w:left="0" w:firstLine="360"/>
        <w:jc w:val="both"/>
        <w:rPr>
          <w:b/>
          <w:lang w:val="ka-GE"/>
        </w:rPr>
      </w:pPr>
      <w:r w:rsidRPr="00D3478F">
        <w:rPr>
          <w:b/>
          <w:lang w:val="ka-GE"/>
        </w:rPr>
        <w:t>გეგმური ქირურგიული ოპერაციები (გარდა კარდიოქირურგიისა)</w:t>
      </w:r>
      <w:r w:rsidRPr="00D3478F">
        <w:rPr>
          <w:b/>
          <w:lang w:val="ka-GE"/>
        </w:rPr>
        <w:t xml:space="preserve">; </w:t>
      </w:r>
    </w:p>
    <w:p w:rsidR="00D3478F" w:rsidRDefault="00D3478F" w:rsidP="00D3478F">
      <w:pPr>
        <w:pStyle w:val="ListParagraph"/>
        <w:numPr>
          <w:ilvl w:val="0"/>
          <w:numId w:val="1"/>
        </w:numPr>
        <w:spacing w:after="0"/>
        <w:ind w:left="0" w:firstLine="360"/>
        <w:jc w:val="both"/>
        <w:rPr>
          <w:b/>
          <w:lang w:val="ka-GE"/>
        </w:rPr>
      </w:pPr>
      <w:r w:rsidRPr="00D3478F">
        <w:rPr>
          <w:b/>
          <w:lang w:val="ka-GE"/>
        </w:rPr>
        <w:t>გადაუდებელი ამბულატორიული მომსახურების კომპონენტი</w:t>
      </w:r>
      <w:r w:rsidRPr="00D3478F">
        <w:rPr>
          <w:b/>
          <w:lang w:val="ka-GE"/>
        </w:rPr>
        <w:t xml:space="preserve">; </w:t>
      </w:r>
    </w:p>
    <w:p w:rsidR="00D3478F" w:rsidRPr="00D3478F" w:rsidRDefault="00D3478F" w:rsidP="00D3478F">
      <w:pPr>
        <w:pStyle w:val="ListParagraph"/>
        <w:numPr>
          <w:ilvl w:val="0"/>
          <w:numId w:val="1"/>
        </w:numPr>
        <w:spacing w:after="0"/>
        <w:ind w:left="0" w:firstLine="360"/>
        <w:jc w:val="both"/>
        <w:rPr>
          <w:b/>
          <w:lang w:val="ka-GE"/>
        </w:rPr>
      </w:pPr>
      <w:r w:rsidRPr="00D3478F">
        <w:rPr>
          <w:b/>
          <w:lang w:val="ka-GE"/>
        </w:rPr>
        <w:t>გადაუდებელი სტაციონარული მომსახურების</w:t>
      </w:r>
      <w:r>
        <w:rPr>
          <w:b/>
          <w:lang w:val="ka-GE"/>
        </w:rPr>
        <w:t xml:space="preserve"> კომპონენტი. </w:t>
      </w:r>
    </w:p>
    <w:p w:rsidR="00D3478F" w:rsidRDefault="00D3478F">
      <w:pPr>
        <w:rPr>
          <w:lang w:val="ka-GE"/>
        </w:rPr>
      </w:pPr>
    </w:p>
    <w:p w:rsidR="00D3478F" w:rsidRDefault="00D3478F">
      <w:pPr>
        <w:rPr>
          <w:lang w:val="ka-GE"/>
        </w:rPr>
      </w:pPr>
      <w:r>
        <w:rPr>
          <w:lang w:val="ka-GE"/>
        </w:rPr>
        <w:t>თუკი რაიმე გამოგვრჩა, გთხოვთ, ჩაამატოთ.</w:t>
      </w:r>
    </w:p>
    <w:p w:rsidR="00D3478F" w:rsidRDefault="00D3478F">
      <w:pPr>
        <w:rPr>
          <w:lang w:val="ka-GE"/>
        </w:rPr>
      </w:pPr>
      <w:r>
        <w:rPr>
          <w:lang w:val="ka-GE"/>
        </w:rPr>
        <w:t>ამასთან, მთელ რიგ კომპონენტებში მოხდება დაწესებულებების განმეორება, მაგრამ ეს არის სწორედ მიზანი</w:t>
      </w:r>
      <w:bookmarkStart w:id="0" w:name="_GoBack"/>
      <w:bookmarkEnd w:id="0"/>
      <w:r w:rsidR="004A76FE">
        <w:rPr>
          <w:lang w:val="ka-GE"/>
        </w:rPr>
        <w:t>.</w:t>
      </w:r>
    </w:p>
    <w:p w:rsidR="004A76FE" w:rsidRDefault="004A76FE">
      <w:pPr>
        <w:rPr>
          <w:lang w:val="ka-GE"/>
        </w:rPr>
      </w:pPr>
      <w:r>
        <w:rPr>
          <w:lang w:val="ka-GE"/>
        </w:rPr>
        <w:t xml:space="preserve">გთხოვთ, სია მოგვაწოდოთ </w:t>
      </w:r>
      <w:r>
        <w:t xml:space="preserve">Excel </w:t>
      </w:r>
      <w:r>
        <w:rPr>
          <w:lang w:val="ka-GE"/>
        </w:rPr>
        <w:t>ფაილში.</w:t>
      </w:r>
    </w:p>
    <w:p w:rsidR="004A76FE" w:rsidRDefault="004A76FE">
      <w:pPr>
        <w:rPr>
          <w:lang w:val="ka-GE"/>
        </w:rPr>
      </w:pPr>
    </w:p>
    <w:p w:rsidR="004A76FE" w:rsidRPr="004A76FE" w:rsidRDefault="004A76FE">
      <w:pPr>
        <w:rPr>
          <w:lang w:val="ka-GE"/>
        </w:rPr>
      </w:pPr>
      <w:r>
        <w:rPr>
          <w:lang w:val="ka-GE"/>
        </w:rPr>
        <w:t>მადლობა</w:t>
      </w:r>
    </w:p>
    <w:sectPr w:rsidR="004A76FE" w:rsidRPr="004A76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E52E33"/>
    <w:multiLevelType w:val="hybridMultilevel"/>
    <w:tmpl w:val="F0CC482A"/>
    <w:lvl w:ilvl="0" w:tplc="5248E3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599"/>
    <w:rsid w:val="004A76FE"/>
    <w:rsid w:val="00840F04"/>
    <w:rsid w:val="00D3478F"/>
    <w:rsid w:val="00D51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7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7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kdzimistarishvili</dc:creator>
  <cp:keywords/>
  <dc:description/>
  <cp:lastModifiedBy>kdzimistarishvili</cp:lastModifiedBy>
  <cp:revision>2</cp:revision>
  <dcterms:created xsi:type="dcterms:W3CDTF">2017-07-27T06:11:00Z</dcterms:created>
  <dcterms:modified xsi:type="dcterms:W3CDTF">2017-07-27T06:22:00Z</dcterms:modified>
</cp:coreProperties>
</file>